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D78" w:rsidRPr="00EB2CBA" w:rsidRDefault="00A26D78" w:rsidP="00F20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sz w:val="28"/>
        </w:rPr>
      </w:pPr>
      <w:r w:rsidRPr="00EB2CBA">
        <w:rPr>
          <w:b/>
          <w:sz w:val="28"/>
        </w:rPr>
        <w:t>REGLEMENT PARTICULIER DU 2</w:t>
      </w:r>
      <w:r w:rsidRPr="00EB2CBA">
        <w:rPr>
          <w:b/>
          <w:sz w:val="28"/>
          <w:vertAlign w:val="superscript"/>
        </w:rPr>
        <w:t>nd</w:t>
      </w:r>
      <w:r w:rsidR="00F20D06" w:rsidRPr="00EB2CBA">
        <w:rPr>
          <w:b/>
          <w:sz w:val="28"/>
        </w:rPr>
        <w:t xml:space="preserve"> RALLYE MIDI MINUIT   -   </w:t>
      </w:r>
      <w:r w:rsidRPr="00EB2CBA">
        <w:rPr>
          <w:b/>
          <w:sz w:val="28"/>
        </w:rPr>
        <w:t>2</w:t>
      </w:r>
      <w:r w:rsidR="00775501" w:rsidRPr="00EB2CBA">
        <w:rPr>
          <w:b/>
          <w:sz w:val="28"/>
        </w:rPr>
        <w:t>2</w:t>
      </w:r>
      <w:r w:rsidRPr="00EB2CBA">
        <w:rPr>
          <w:b/>
          <w:sz w:val="28"/>
        </w:rPr>
        <w:t xml:space="preserve"> NOVEMBRE 2014</w:t>
      </w:r>
    </w:p>
    <w:p w:rsidR="00A26D78" w:rsidRPr="00F20D06" w:rsidRDefault="00A26D78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1 :</w:t>
      </w:r>
      <w:r w:rsidRPr="00F20D06">
        <w:rPr>
          <w:rFonts w:ascii="Arial Narrow" w:hAnsi="Arial Narrow"/>
          <w:sz w:val="19"/>
          <w:szCs w:val="19"/>
        </w:rPr>
        <w:t xml:space="preserve"> Le CACL (Association pour la promotion du </w:t>
      </w:r>
      <w:r w:rsidRPr="00F20D06">
        <w:rPr>
          <w:rFonts w:ascii="Arial Narrow" w:hAnsi="Arial Narrow"/>
          <w:sz w:val="19"/>
          <w:szCs w:val="19"/>
          <w:u w:val="single"/>
        </w:rPr>
        <w:t>C</w:t>
      </w:r>
      <w:r w:rsidRPr="00F20D06">
        <w:rPr>
          <w:rFonts w:ascii="Arial Narrow" w:hAnsi="Arial Narrow"/>
          <w:sz w:val="19"/>
          <w:szCs w:val="19"/>
        </w:rPr>
        <w:t xml:space="preserve">ircuit </w:t>
      </w:r>
      <w:r w:rsidRPr="00F20D06">
        <w:rPr>
          <w:rFonts w:ascii="Arial Narrow" w:hAnsi="Arial Narrow"/>
          <w:sz w:val="19"/>
          <w:szCs w:val="19"/>
          <w:u w:val="single"/>
        </w:rPr>
        <w:t>A</w:t>
      </w:r>
      <w:r w:rsidRPr="00F20D06">
        <w:rPr>
          <w:rFonts w:ascii="Arial Narrow" w:hAnsi="Arial Narrow"/>
          <w:sz w:val="19"/>
          <w:szCs w:val="19"/>
        </w:rPr>
        <w:t xml:space="preserve">utomobile de </w:t>
      </w:r>
      <w:r w:rsidRPr="00F20D06">
        <w:rPr>
          <w:rFonts w:ascii="Arial Narrow" w:hAnsi="Arial Narrow"/>
          <w:sz w:val="19"/>
          <w:szCs w:val="19"/>
          <w:u w:val="single"/>
        </w:rPr>
        <w:t>C</w:t>
      </w:r>
      <w:r w:rsidRPr="00F20D06">
        <w:rPr>
          <w:rFonts w:ascii="Arial Narrow" w:hAnsi="Arial Narrow"/>
          <w:sz w:val="19"/>
          <w:szCs w:val="19"/>
        </w:rPr>
        <w:t>adours-</w:t>
      </w:r>
      <w:r w:rsidRPr="00F20D06">
        <w:rPr>
          <w:rFonts w:ascii="Arial Narrow" w:hAnsi="Arial Narrow"/>
          <w:sz w:val="19"/>
          <w:szCs w:val="19"/>
          <w:u w:val="single"/>
        </w:rPr>
        <w:t>L</w:t>
      </w:r>
      <w:r w:rsidRPr="00F20D06">
        <w:rPr>
          <w:rFonts w:ascii="Arial Narrow" w:hAnsi="Arial Narrow"/>
          <w:sz w:val="19"/>
          <w:szCs w:val="19"/>
        </w:rPr>
        <w:t xml:space="preserve">areole), organise le samedi 22 novembre 2014 la seconde édition de son Rallye de navigation Midi-Minuit, effectué au Road-Book. Cette manifestation </w:t>
      </w:r>
      <w:r w:rsidR="00E0212A">
        <w:rPr>
          <w:rFonts w:ascii="Arial Narrow" w:hAnsi="Arial Narrow"/>
          <w:sz w:val="19"/>
          <w:szCs w:val="19"/>
        </w:rPr>
        <w:t xml:space="preserve">est </w:t>
      </w:r>
      <w:r w:rsidRPr="00F20D06">
        <w:rPr>
          <w:rFonts w:ascii="Arial Narrow" w:hAnsi="Arial Narrow"/>
          <w:sz w:val="19"/>
          <w:szCs w:val="19"/>
        </w:rPr>
        <w:t>soumise à déclaration auprès de la Préfecture.</w:t>
      </w:r>
    </w:p>
    <w:p w:rsidR="00A26D78" w:rsidRPr="00F20D06" w:rsidRDefault="00A26D78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2 :</w:t>
      </w:r>
      <w:r w:rsidRPr="00F20D06">
        <w:rPr>
          <w:rFonts w:ascii="Arial Narrow" w:hAnsi="Arial Narrow"/>
          <w:sz w:val="19"/>
          <w:szCs w:val="19"/>
        </w:rPr>
        <w:t xml:space="preserve"> Le nombre de véhicules participants est limité à 40. Ceux-ci doivent être conformes au code de la route, régulièrement assurés et avoir leur contrôle technique à jour. D’autre part ils seront équipés d’une alimentation directe batterie, protégée par un fusible 1A. Les 2 fils qui arriveron</w:t>
      </w:r>
      <w:r w:rsidR="00E0212A">
        <w:rPr>
          <w:rFonts w:ascii="Arial Narrow" w:hAnsi="Arial Narrow"/>
          <w:sz w:val="19"/>
          <w:szCs w:val="19"/>
        </w:rPr>
        <w:t>t</w:t>
      </w:r>
      <w:r w:rsidRPr="00F20D06">
        <w:rPr>
          <w:rFonts w:ascii="Arial Narrow" w:hAnsi="Arial Narrow"/>
          <w:sz w:val="19"/>
          <w:szCs w:val="19"/>
        </w:rPr>
        <w:t xml:space="preserve"> dans l’habitacle dans l’angle droit du parebrise seront équipés de cosses isolées 6.3x0.8 femelle (rouge + / bleu -)</w:t>
      </w:r>
    </w:p>
    <w:p w:rsidR="00A26D78" w:rsidRPr="00F20D06" w:rsidRDefault="00A26D78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3</w:t>
      </w:r>
      <w:r w:rsidRPr="00F20D06">
        <w:rPr>
          <w:rFonts w:ascii="Arial Narrow" w:hAnsi="Arial Narrow"/>
          <w:sz w:val="19"/>
          <w:szCs w:val="19"/>
          <w:u w:val="single"/>
        </w:rPr>
        <w:t> :</w:t>
      </w:r>
      <w:r w:rsidRPr="00F20D06">
        <w:rPr>
          <w:rFonts w:ascii="Arial Narrow" w:hAnsi="Arial Narrow"/>
          <w:sz w:val="19"/>
          <w:szCs w:val="19"/>
        </w:rPr>
        <w:t xml:space="preserve"> L’alimentation décr</w:t>
      </w:r>
      <w:r w:rsidR="00E40036">
        <w:rPr>
          <w:rFonts w:ascii="Arial Narrow" w:hAnsi="Arial Narrow"/>
          <w:sz w:val="19"/>
          <w:szCs w:val="19"/>
        </w:rPr>
        <w:t>it</w:t>
      </w:r>
      <w:r w:rsidRPr="00F20D06">
        <w:rPr>
          <w:rFonts w:ascii="Arial Narrow" w:hAnsi="Arial Narrow"/>
          <w:sz w:val="19"/>
          <w:szCs w:val="19"/>
        </w:rPr>
        <w:t xml:space="preserve">e ci avant permettra le montage, dans chaque véhicule, d’un appareil de type Tripy ou équivalent. Un chèque de caution </w:t>
      </w:r>
      <w:r w:rsidR="003D39FB" w:rsidRPr="00F20D06">
        <w:rPr>
          <w:rFonts w:ascii="Arial Narrow" w:hAnsi="Arial Narrow"/>
          <w:sz w:val="19"/>
          <w:szCs w:val="19"/>
        </w:rPr>
        <w:t>de 1000 EUR sera demandé à chaque équipage, il sera restitué lorsque l’appareil de contrôle sera rendu, ce pourra être dès le retour à l’issue de la dernière épreuve.</w:t>
      </w:r>
    </w:p>
    <w:p w:rsidR="003D39FB" w:rsidRPr="00F20D06" w:rsidRDefault="003D39FB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4 :</w:t>
      </w:r>
      <w:r w:rsidRPr="00F20D06">
        <w:rPr>
          <w:rFonts w:ascii="Arial Narrow" w:hAnsi="Arial Narrow"/>
          <w:sz w:val="19"/>
          <w:szCs w:val="19"/>
        </w:rPr>
        <w:t xml:space="preserve"> Tous les appareils de navigation sont autorisés. Pour les véhicules non équipés, l’appareil type tripy pourra servir pour cette navigation.</w:t>
      </w:r>
    </w:p>
    <w:p w:rsidR="003D39FB" w:rsidRPr="00F20D06" w:rsidRDefault="003D39FB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5 :</w:t>
      </w:r>
      <w:r w:rsidRPr="00F20D06">
        <w:rPr>
          <w:rFonts w:ascii="Arial Narrow" w:hAnsi="Arial Narrow"/>
          <w:sz w:val="19"/>
          <w:szCs w:val="19"/>
        </w:rPr>
        <w:t xml:space="preserve"> Le montant de l’engagement est fixé à 250 EUR par équipage. Le nombre de participants étant limité, seules seront prises en compte les demandes accompagnées du règlement par chèque à l’ordre de CACL. Ce montant comprend : L’engagement, Les repas du Samedi midi et soir ainsi qu’une soupe à l’ail à partir de minuit, le brunch du dimanche matin organisé durant la remise des prix. Ne sont pas comprises pour le samedi les boissons alcoolisées qui sont par ailleurs fortement déconseillées.</w:t>
      </w:r>
    </w:p>
    <w:p w:rsidR="003D39FB" w:rsidRPr="00F20D06" w:rsidRDefault="003D39FB" w:rsidP="00F20D06">
      <w:pPr>
        <w:spacing w:line="240" w:lineRule="auto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6 :</w:t>
      </w:r>
      <w:r w:rsidRPr="00F20D06">
        <w:rPr>
          <w:rFonts w:ascii="Arial Narrow" w:hAnsi="Arial Narrow"/>
          <w:sz w:val="19"/>
          <w:szCs w:val="19"/>
        </w:rPr>
        <w:t xml:space="preserve"> Programme</w:t>
      </w:r>
    </w:p>
    <w:p w:rsidR="00F20D06" w:rsidRPr="00F20D06" w:rsidRDefault="003D39FB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A partir de 8h00</w:t>
      </w:r>
      <w:r w:rsidRPr="00F20D06">
        <w:rPr>
          <w:rFonts w:ascii="Arial Narrow" w:hAnsi="Arial Narrow"/>
          <w:sz w:val="19"/>
          <w:szCs w:val="19"/>
        </w:rPr>
        <w:tab/>
        <w:t>Accueil des participants au foyer de Cadours au centre-ville, contrôles      administratifs et technique</w:t>
      </w:r>
      <w:bookmarkStart w:id="0" w:name="_GoBack"/>
      <w:bookmarkEnd w:id="0"/>
      <w:r w:rsidRPr="00F20D06">
        <w:rPr>
          <w:rFonts w:ascii="Arial Narrow" w:hAnsi="Arial Narrow"/>
          <w:sz w:val="19"/>
          <w:szCs w:val="19"/>
        </w:rPr>
        <w:t>s, montage du contrôleur type Tripy par un spécialiste, remise des plaques et du road-book</w:t>
      </w:r>
      <w:r w:rsidR="00D66F73" w:rsidRPr="00F20D06">
        <w:rPr>
          <w:rFonts w:ascii="Arial Narrow" w:hAnsi="Arial Narrow"/>
          <w:sz w:val="19"/>
          <w:szCs w:val="19"/>
        </w:rPr>
        <w:t xml:space="preserve">, étalonnage et mise en parc fermé. (Possibilité de parquer les remorques à </w:t>
      </w:r>
      <w:r w:rsidR="00F20D06" w:rsidRPr="00F20D06">
        <w:rPr>
          <w:rFonts w:ascii="Arial Narrow" w:hAnsi="Arial Narrow"/>
          <w:sz w:val="19"/>
          <w:szCs w:val="19"/>
        </w:rPr>
        <w:t>p</w:t>
      </w:r>
      <w:r w:rsidR="00D66F73" w:rsidRPr="00F20D06">
        <w:rPr>
          <w:rFonts w:ascii="Arial Narrow" w:hAnsi="Arial Narrow"/>
          <w:sz w:val="19"/>
          <w:szCs w:val="19"/>
        </w:rPr>
        <w:t>roximité)</w:t>
      </w:r>
      <w:r w:rsidR="00F20D06" w:rsidRPr="00F20D06">
        <w:rPr>
          <w:rFonts w:ascii="Arial Narrow" w:hAnsi="Arial Narrow"/>
          <w:sz w:val="19"/>
          <w:szCs w:val="19"/>
        </w:rPr>
        <w:t>.</w:t>
      </w:r>
    </w:p>
    <w:p w:rsidR="00D66F73" w:rsidRPr="00F20D06" w:rsidRDefault="00D66F73" w:rsidP="00F20D06">
      <w:pPr>
        <w:spacing w:line="240" w:lineRule="auto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11 h 15</w:t>
      </w:r>
      <w:r w:rsidRPr="00F20D06">
        <w:rPr>
          <w:rFonts w:ascii="Arial Narrow" w:hAnsi="Arial Narrow"/>
          <w:sz w:val="19"/>
          <w:szCs w:val="19"/>
        </w:rPr>
        <w:tab/>
      </w:r>
      <w:r w:rsidR="00F20D06" w:rsidRPr="00F20D06">
        <w:rPr>
          <w:rFonts w:ascii="Arial Narrow" w:hAnsi="Arial Narrow"/>
          <w:sz w:val="19"/>
          <w:szCs w:val="19"/>
        </w:rPr>
        <w:tab/>
      </w:r>
      <w:r w:rsidR="00F20D06" w:rsidRPr="00F20D06">
        <w:rPr>
          <w:rFonts w:ascii="Arial Narrow" w:hAnsi="Arial Narrow"/>
          <w:sz w:val="19"/>
          <w:szCs w:val="19"/>
        </w:rPr>
        <w:tab/>
      </w:r>
      <w:r w:rsidRPr="00F20D06">
        <w:rPr>
          <w:rFonts w:ascii="Arial Narrow" w:hAnsi="Arial Narrow"/>
          <w:sz w:val="19"/>
          <w:szCs w:val="19"/>
        </w:rPr>
        <w:t>Briefing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12 h 00</w:t>
      </w:r>
      <w:r w:rsidRPr="00F20D06">
        <w:rPr>
          <w:rFonts w:ascii="Arial Narrow" w:hAnsi="Arial Narrow"/>
          <w:sz w:val="19"/>
          <w:szCs w:val="19"/>
        </w:rPr>
        <w:tab/>
        <w:t>Départ de la première voiture pour la ZN1, dans l’ordre des numéros (les numéros étant tirés au sort).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13 h 00</w:t>
      </w:r>
      <w:r w:rsidRPr="00F20D06">
        <w:rPr>
          <w:rFonts w:ascii="Arial Narrow" w:hAnsi="Arial Narrow"/>
          <w:sz w:val="19"/>
          <w:szCs w:val="19"/>
        </w:rPr>
        <w:tab/>
        <w:t>Après arrivé</w:t>
      </w:r>
      <w:r w:rsidR="00E40036">
        <w:rPr>
          <w:rFonts w:ascii="Arial Narrow" w:hAnsi="Arial Narrow"/>
          <w:sz w:val="19"/>
          <w:szCs w:val="19"/>
        </w:rPr>
        <w:t>e</w:t>
      </w:r>
      <w:r w:rsidRPr="00F20D06">
        <w:rPr>
          <w:rFonts w:ascii="Arial Narrow" w:hAnsi="Arial Narrow"/>
          <w:sz w:val="19"/>
          <w:szCs w:val="19"/>
        </w:rPr>
        <w:t xml:space="preserve"> de la première épreuve, déjeuner à Cadours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1</w:t>
      </w:r>
      <w:r w:rsidR="00E0212A">
        <w:rPr>
          <w:rFonts w:ascii="Arial Narrow" w:hAnsi="Arial Narrow"/>
          <w:sz w:val="19"/>
          <w:szCs w:val="19"/>
        </w:rPr>
        <w:t>4</w:t>
      </w:r>
      <w:r w:rsidRPr="00F20D06">
        <w:rPr>
          <w:rFonts w:ascii="Arial Narrow" w:hAnsi="Arial Narrow"/>
          <w:sz w:val="19"/>
          <w:szCs w:val="19"/>
        </w:rPr>
        <w:t xml:space="preserve"> h 30 </w:t>
      </w:r>
      <w:r w:rsidRPr="00F20D06">
        <w:rPr>
          <w:rFonts w:ascii="Arial Narrow" w:hAnsi="Arial Narrow"/>
          <w:sz w:val="19"/>
          <w:szCs w:val="19"/>
        </w:rPr>
        <w:tab/>
        <w:t>Départ de la première voiture pour la seconde épreuve (ZN2), et autres ZN à la suite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Vers 16 h 00</w:t>
      </w:r>
      <w:r w:rsidRPr="00F20D06">
        <w:rPr>
          <w:rFonts w:ascii="Arial Narrow" w:hAnsi="Arial Narrow"/>
          <w:sz w:val="19"/>
          <w:szCs w:val="19"/>
        </w:rPr>
        <w:tab/>
        <w:t>Pause, ravitaillement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A la suite</w:t>
      </w:r>
      <w:r w:rsidRPr="00F20D06">
        <w:rPr>
          <w:rFonts w:ascii="Arial Narrow" w:hAnsi="Arial Narrow"/>
          <w:sz w:val="19"/>
          <w:szCs w:val="19"/>
        </w:rPr>
        <w:tab/>
        <w:t>Enchaînement des épreuves suivantes.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19 h 15</w:t>
      </w:r>
      <w:r w:rsidRPr="00F20D06">
        <w:rPr>
          <w:rFonts w:ascii="Arial Narrow" w:hAnsi="Arial Narrow"/>
          <w:sz w:val="19"/>
          <w:szCs w:val="19"/>
        </w:rPr>
        <w:tab/>
        <w:t>Diner à Caubiac (salle des fêtes au centre-ville)</w:t>
      </w:r>
    </w:p>
    <w:p w:rsidR="00D66F73" w:rsidRPr="00F20D06" w:rsidRDefault="00E0212A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>
        <w:rPr>
          <w:rFonts w:ascii="Arial Narrow" w:hAnsi="Arial Narrow"/>
          <w:sz w:val="19"/>
          <w:szCs w:val="19"/>
        </w:rPr>
        <w:t>20 h 3</w:t>
      </w:r>
      <w:r w:rsidR="00D66F73" w:rsidRPr="00F20D06">
        <w:rPr>
          <w:rFonts w:ascii="Arial Narrow" w:hAnsi="Arial Narrow"/>
          <w:sz w:val="19"/>
          <w:szCs w:val="19"/>
        </w:rPr>
        <w:t>0</w:t>
      </w:r>
      <w:r w:rsidR="00D66F73" w:rsidRPr="00F20D06">
        <w:rPr>
          <w:rFonts w:ascii="Arial Narrow" w:hAnsi="Arial Narrow"/>
          <w:sz w:val="19"/>
          <w:szCs w:val="19"/>
        </w:rPr>
        <w:tab/>
        <w:t>Départ des deux dernières ZN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Vers 24 h 00</w:t>
      </w:r>
      <w:r w:rsidRPr="00F20D06">
        <w:rPr>
          <w:rFonts w:ascii="Arial Narrow" w:hAnsi="Arial Narrow"/>
          <w:sz w:val="19"/>
          <w:szCs w:val="19"/>
        </w:rPr>
        <w:tab/>
        <w:t>Arrivée et fin du rallye Midi Minuit 2014 au centre-ville Cadours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ab/>
        <w:t>Retour des Tripy, soupe à l’ail au bar du Chamijo</w:t>
      </w:r>
    </w:p>
    <w:p w:rsidR="00D66F73" w:rsidRPr="00F20D06" w:rsidRDefault="00D66F73" w:rsidP="00F20D06">
      <w:pPr>
        <w:spacing w:line="240" w:lineRule="auto"/>
        <w:ind w:left="2130" w:hanging="2130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z w:val="19"/>
          <w:szCs w:val="19"/>
        </w:rPr>
        <w:t>Dimanche 23</w:t>
      </w:r>
      <w:r w:rsidRPr="00F20D06">
        <w:rPr>
          <w:rFonts w:ascii="Arial Narrow" w:hAnsi="Arial Narrow"/>
          <w:sz w:val="19"/>
          <w:szCs w:val="19"/>
        </w:rPr>
        <w:tab/>
      </w:r>
      <w:r w:rsidR="00F20D06" w:rsidRPr="00F20D06">
        <w:rPr>
          <w:rFonts w:ascii="Arial Narrow" w:hAnsi="Arial Narrow"/>
          <w:sz w:val="19"/>
          <w:szCs w:val="19"/>
        </w:rPr>
        <w:t>Brunch</w:t>
      </w:r>
      <w:r w:rsidRPr="00F20D06">
        <w:rPr>
          <w:rFonts w:ascii="Arial Narrow" w:hAnsi="Arial Narrow"/>
          <w:sz w:val="19"/>
          <w:szCs w:val="19"/>
        </w:rPr>
        <w:t xml:space="preserve"> et remise des prix à partir de 1</w:t>
      </w:r>
      <w:r w:rsidR="00E0212A">
        <w:rPr>
          <w:rFonts w:ascii="Arial Narrow" w:hAnsi="Arial Narrow"/>
          <w:sz w:val="19"/>
          <w:szCs w:val="19"/>
        </w:rPr>
        <w:t>1 h 0</w:t>
      </w:r>
      <w:r w:rsidRPr="00F20D06">
        <w:rPr>
          <w:rFonts w:ascii="Arial Narrow" w:hAnsi="Arial Narrow"/>
          <w:sz w:val="19"/>
          <w:szCs w:val="19"/>
        </w:rPr>
        <w:t xml:space="preserve">0 à Caubiac (salle des fêtes au </w:t>
      </w:r>
      <w:r w:rsidR="00EB2CBA" w:rsidRPr="00F20D06">
        <w:rPr>
          <w:rFonts w:ascii="Arial Narrow" w:hAnsi="Arial Narrow"/>
          <w:sz w:val="19"/>
          <w:szCs w:val="19"/>
        </w:rPr>
        <w:t>centre-ville</w:t>
      </w:r>
      <w:r w:rsidRPr="00F20D06">
        <w:rPr>
          <w:rFonts w:ascii="Arial Narrow" w:hAnsi="Arial Narrow"/>
          <w:sz w:val="19"/>
          <w:szCs w:val="19"/>
        </w:rPr>
        <w:t>)</w:t>
      </w:r>
    </w:p>
    <w:p w:rsidR="00D66F73" w:rsidRPr="00F20D06" w:rsidRDefault="00D66F73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7 :</w:t>
      </w:r>
      <w:r w:rsidRPr="00F20D06">
        <w:rPr>
          <w:rFonts w:ascii="Arial Narrow" w:hAnsi="Arial Narrow"/>
          <w:sz w:val="19"/>
          <w:szCs w:val="19"/>
        </w:rPr>
        <w:t xml:space="preserve"> La plus grande prudence est demandée tout au long de l’épreuve. Il est rappelé qu’il ne s’agit p</w:t>
      </w:r>
      <w:r w:rsidR="00F20D06" w:rsidRPr="00F20D06">
        <w:rPr>
          <w:rFonts w:ascii="Arial Narrow" w:hAnsi="Arial Narrow"/>
          <w:sz w:val="19"/>
          <w:szCs w:val="19"/>
        </w:rPr>
        <w:t>a</w:t>
      </w:r>
      <w:r w:rsidRPr="00F20D06">
        <w:rPr>
          <w:rFonts w:ascii="Arial Narrow" w:hAnsi="Arial Narrow"/>
          <w:sz w:val="19"/>
          <w:szCs w:val="19"/>
        </w:rPr>
        <w:t xml:space="preserve">s d’une </w:t>
      </w:r>
      <w:r w:rsidR="00F20D06" w:rsidRPr="00F20D06">
        <w:rPr>
          <w:rFonts w:ascii="Arial Narrow" w:hAnsi="Arial Narrow"/>
          <w:sz w:val="19"/>
          <w:szCs w:val="19"/>
        </w:rPr>
        <w:t>course. A aucun</w:t>
      </w:r>
      <w:r w:rsidRPr="00F20D06">
        <w:rPr>
          <w:rFonts w:ascii="Arial Narrow" w:hAnsi="Arial Narrow"/>
          <w:sz w:val="19"/>
          <w:szCs w:val="19"/>
        </w:rPr>
        <w:t xml:space="preserve"> moment la vitesse serait un facteur servant à déterminer un éventuel classement.</w:t>
      </w:r>
    </w:p>
    <w:p w:rsidR="00F20D06" w:rsidRPr="00F20D06" w:rsidRDefault="00F20D06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8 :</w:t>
      </w:r>
      <w:r w:rsidRPr="00F20D06">
        <w:rPr>
          <w:rFonts w:ascii="Arial Narrow" w:hAnsi="Arial Narrow"/>
          <w:sz w:val="19"/>
          <w:szCs w:val="19"/>
        </w:rPr>
        <w:t xml:space="preserve"> Tous les participants sont assurés à minima en responsabilité civile, ils feront leur affaire de tout éventuel incident qui pourrait survenir. Ils déchargent de toute responsabilité les organisateurs et renoncent à tout recours envers eux.</w:t>
      </w:r>
    </w:p>
    <w:p w:rsidR="00F20D06" w:rsidRPr="00F20D06" w:rsidRDefault="00F20D06" w:rsidP="00F20D06">
      <w:pPr>
        <w:spacing w:line="240" w:lineRule="auto"/>
        <w:jc w:val="both"/>
        <w:rPr>
          <w:rFonts w:ascii="Arial Narrow" w:hAnsi="Arial Narrow"/>
          <w:sz w:val="19"/>
          <w:szCs w:val="19"/>
        </w:rPr>
      </w:pPr>
      <w:r w:rsidRPr="00F20D06">
        <w:rPr>
          <w:rFonts w:ascii="Arial Narrow" w:hAnsi="Arial Narrow"/>
          <w:smallCaps/>
          <w:sz w:val="19"/>
          <w:szCs w:val="19"/>
          <w:u w:val="single"/>
        </w:rPr>
        <w:t>Article 9 :</w:t>
      </w:r>
      <w:r w:rsidRPr="00F20D06">
        <w:rPr>
          <w:rFonts w:ascii="Arial Narrow" w:hAnsi="Arial Narrow"/>
          <w:sz w:val="19"/>
          <w:szCs w:val="19"/>
        </w:rPr>
        <w:t xml:space="preserve"> Les participants autorisent l’organisateur, ou toute personne mandatée par elle, à utiliser les photographies et films réalisés, à toute fins de publication ou de promotion, et ce sans contrepartie financière.</w:t>
      </w:r>
    </w:p>
    <w:p w:rsidR="00775501" w:rsidRDefault="00775501" w:rsidP="00F20D06">
      <w:pPr>
        <w:spacing w:line="240" w:lineRule="auto"/>
        <w:ind w:left="2130" w:hanging="2130"/>
        <w:jc w:val="both"/>
        <w:rPr>
          <w:rFonts w:ascii="Arial Narrow" w:hAnsi="Arial Narrow"/>
          <w:sz w:val="19"/>
          <w:szCs w:val="19"/>
        </w:rPr>
      </w:pPr>
    </w:p>
    <w:p w:rsidR="00775501" w:rsidRPr="00775501" w:rsidRDefault="00775501" w:rsidP="00F20D06">
      <w:pPr>
        <w:spacing w:line="240" w:lineRule="auto"/>
        <w:ind w:left="2130" w:hanging="2130"/>
        <w:jc w:val="both"/>
        <w:rPr>
          <w:rFonts w:ascii="Arial Narrow" w:hAnsi="Arial Narrow"/>
          <w:sz w:val="19"/>
          <w:szCs w:val="19"/>
        </w:rPr>
      </w:pPr>
    </w:p>
    <w:p w:rsidR="00775501" w:rsidRDefault="00775501" w:rsidP="00F20D06">
      <w:pPr>
        <w:spacing w:line="240" w:lineRule="auto"/>
        <w:ind w:left="2130" w:hanging="2130"/>
        <w:jc w:val="both"/>
        <w:rPr>
          <w:rFonts w:ascii="Arial Narrow" w:hAnsi="Arial Narrow"/>
          <w:i/>
          <w:sz w:val="19"/>
          <w:szCs w:val="19"/>
        </w:rPr>
      </w:pPr>
      <w:r w:rsidRPr="00775501">
        <w:rPr>
          <w:rFonts w:ascii="Arial Narrow" w:hAnsi="Arial Narrow"/>
          <w:i/>
          <w:sz w:val="19"/>
          <w:szCs w:val="19"/>
        </w:rPr>
        <w:t>Nom et Signature du concurrent</w:t>
      </w:r>
      <w:r w:rsidR="00EB2CBA">
        <w:rPr>
          <w:rFonts w:ascii="Arial Narrow" w:hAnsi="Arial Narrow"/>
          <w:i/>
          <w:sz w:val="19"/>
          <w:szCs w:val="19"/>
        </w:rPr>
        <w:t>,</w:t>
      </w:r>
      <w:r w:rsidRPr="00775501">
        <w:rPr>
          <w:rFonts w:ascii="Arial Narrow" w:hAnsi="Arial Narrow"/>
          <w:i/>
          <w:sz w:val="19"/>
          <w:szCs w:val="19"/>
        </w:rPr>
        <w:t xml:space="preserve"> précédés de la mention « Lu et Approuvé »</w:t>
      </w:r>
    </w:p>
    <w:p w:rsidR="00775501" w:rsidRPr="00775501" w:rsidRDefault="00775501" w:rsidP="00F20D06">
      <w:pPr>
        <w:spacing w:line="240" w:lineRule="auto"/>
        <w:ind w:left="2130" w:hanging="2130"/>
        <w:jc w:val="both"/>
        <w:rPr>
          <w:rFonts w:ascii="Arial Narrow" w:hAnsi="Arial Narrow"/>
          <w:i/>
          <w:sz w:val="19"/>
          <w:szCs w:val="19"/>
        </w:rPr>
      </w:pPr>
    </w:p>
    <w:p w:rsidR="00775501" w:rsidRPr="00EB2CBA" w:rsidRDefault="00775501" w:rsidP="00775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sz w:val="28"/>
        </w:rPr>
      </w:pPr>
      <w:r w:rsidRPr="00EB2CBA">
        <w:rPr>
          <w:b/>
          <w:sz w:val="28"/>
        </w:rPr>
        <w:lastRenderedPageBreak/>
        <w:t>BULLETIN D’ENGAGEMENT AU 2</w:t>
      </w:r>
      <w:r w:rsidRPr="00EB2CBA">
        <w:rPr>
          <w:b/>
          <w:sz w:val="28"/>
          <w:vertAlign w:val="superscript"/>
        </w:rPr>
        <w:t>nd</w:t>
      </w:r>
      <w:r w:rsidRPr="00EB2CBA">
        <w:rPr>
          <w:b/>
          <w:sz w:val="28"/>
        </w:rPr>
        <w:t xml:space="preserve"> RALLYE MIDI MINUIT   -   22 NOVEMBRE 2014</w:t>
      </w:r>
    </w:p>
    <w:p w:rsidR="002151DB" w:rsidRPr="00EB2CBA" w:rsidRDefault="002151DB" w:rsidP="00775501">
      <w:pPr>
        <w:spacing w:line="240" w:lineRule="auto"/>
        <w:jc w:val="center"/>
        <w:rPr>
          <w:rFonts w:ascii="Arial Narrow" w:hAnsi="Arial Narrow"/>
          <w:sz w:val="2"/>
          <w:szCs w:val="19"/>
        </w:rPr>
      </w:pPr>
    </w:p>
    <w:p w:rsidR="00775501" w:rsidRDefault="00775501" w:rsidP="00775501">
      <w:pPr>
        <w:spacing w:line="240" w:lineRule="auto"/>
        <w:jc w:val="center"/>
        <w:rPr>
          <w:rFonts w:ascii="Arial Narrow" w:hAnsi="Arial Narrow"/>
          <w:sz w:val="20"/>
          <w:szCs w:val="19"/>
        </w:rPr>
      </w:pPr>
      <w:r w:rsidRPr="00775501">
        <w:rPr>
          <w:rFonts w:ascii="Arial Narrow" w:hAnsi="Arial Narrow"/>
          <w:sz w:val="20"/>
          <w:szCs w:val="19"/>
        </w:rPr>
        <w:t xml:space="preserve">Ce bulletin ainsi </w:t>
      </w:r>
      <w:r>
        <w:rPr>
          <w:rFonts w:ascii="Arial Narrow" w:hAnsi="Arial Narrow"/>
          <w:sz w:val="20"/>
          <w:szCs w:val="19"/>
        </w:rPr>
        <w:t>que</w:t>
      </w:r>
      <w:r w:rsidRPr="00775501">
        <w:rPr>
          <w:rFonts w:ascii="Arial Narrow" w:hAnsi="Arial Narrow"/>
          <w:sz w:val="20"/>
          <w:szCs w:val="19"/>
        </w:rPr>
        <w:t xml:space="preserve"> le règlement particulier signé, sont à retourner accompagné</w:t>
      </w:r>
      <w:r>
        <w:rPr>
          <w:rFonts w:ascii="Arial Narrow" w:hAnsi="Arial Narrow"/>
          <w:sz w:val="20"/>
          <w:szCs w:val="19"/>
        </w:rPr>
        <w:t>s</w:t>
      </w:r>
      <w:r w:rsidRPr="00775501">
        <w:rPr>
          <w:rFonts w:ascii="Arial Narrow" w:hAnsi="Arial Narrow"/>
          <w:sz w:val="20"/>
          <w:szCs w:val="19"/>
        </w:rPr>
        <w:t xml:space="preserve"> d’un chèque de 250 EUR </w:t>
      </w:r>
      <w:r>
        <w:rPr>
          <w:rFonts w:ascii="Arial Narrow" w:hAnsi="Arial Narrow"/>
          <w:sz w:val="20"/>
          <w:szCs w:val="19"/>
        </w:rPr>
        <w:t xml:space="preserve">rédigé </w:t>
      </w:r>
      <w:r w:rsidRPr="00775501">
        <w:rPr>
          <w:rFonts w:ascii="Arial Narrow" w:hAnsi="Arial Narrow"/>
          <w:sz w:val="20"/>
          <w:szCs w:val="19"/>
        </w:rPr>
        <w:t>à l’</w:t>
      </w:r>
      <w:r>
        <w:rPr>
          <w:rFonts w:ascii="Arial Narrow" w:hAnsi="Arial Narrow"/>
          <w:sz w:val="20"/>
          <w:szCs w:val="19"/>
        </w:rPr>
        <w:t>ordre du CACL</w:t>
      </w:r>
    </w:p>
    <w:p w:rsidR="00775501" w:rsidRDefault="00775501" w:rsidP="00EB2CBA">
      <w:pPr>
        <w:spacing w:line="240" w:lineRule="auto"/>
        <w:jc w:val="center"/>
        <w:rPr>
          <w:rFonts w:ascii="Arial Narrow" w:hAnsi="Arial Narrow"/>
          <w:sz w:val="20"/>
          <w:szCs w:val="19"/>
        </w:rPr>
      </w:pPr>
      <w:r w:rsidRPr="00775501">
        <w:rPr>
          <w:rFonts w:ascii="Arial Narrow" w:hAnsi="Arial Narrow"/>
          <w:sz w:val="20"/>
          <w:szCs w:val="19"/>
        </w:rPr>
        <w:t xml:space="preserve">Au plus tard le 30 octobre 2014. </w:t>
      </w:r>
      <w:r>
        <w:rPr>
          <w:rFonts w:ascii="Arial Narrow" w:hAnsi="Arial Narrow"/>
          <w:sz w:val="20"/>
          <w:szCs w:val="19"/>
        </w:rPr>
        <w:t xml:space="preserve">        </w:t>
      </w:r>
      <w:r w:rsidRPr="00775501">
        <w:rPr>
          <w:rFonts w:ascii="Arial Narrow" w:hAnsi="Arial Narrow"/>
          <w:sz w:val="20"/>
          <w:szCs w:val="19"/>
        </w:rPr>
        <w:t>A adresser à : M. Dominique Gabrielle</w:t>
      </w:r>
      <w:r w:rsidR="00EB2CBA">
        <w:rPr>
          <w:rFonts w:ascii="Arial Narrow" w:hAnsi="Arial Narrow"/>
          <w:sz w:val="20"/>
          <w:szCs w:val="19"/>
        </w:rPr>
        <w:t> -</w:t>
      </w:r>
      <w:r w:rsidRPr="00775501">
        <w:rPr>
          <w:rFonts w:ascii="Arial Narrow" w:hAnsi="Arial Narrow"/>
          <w:sz w:val="20"/>
          <w:szCs w:val="19"/>
        </w:rPr>
        <w:t xml:space="preserve"> 4 chemin du Levant</w:t>
      </w:r>
      <w:r w:rsidR="00EB2CBA">
        <w:rPr>
          <w:rFonts w:ascii="Arial Narrow" w:hAnsi="Arial Narrow"/>
          <w:sz w:val="20"/>
          <w:szCs w:val="19"/>
        </w:rPr>
        <w:t> -</w:t>
      </w:r>
      <w:r w:rsidRPr="00775501">
        <w:rPr>
          <w:rFonts w:ascii="Arial Narrow" w:hAnsi="Arial Narrow"/>
          <w:sz w:val="20"/>
          <w:szCs w:val="19"/>
        </w:rPr>
        <w:t xml:space="preserve"> 31480 Cadours</w:t>
      </w:r>
    </w:p>
    <w:p w:rsidR="00EB2CBA" w:rsidRPr="00EB2CBA" w:rsidRDefault="00EB2CBA" w:rsidP="00EB2CBA">
      <w:pPr>
        <w:spacing w:line="240" w:lineRule="auto"/>
        <w:jc w:val="center"/>
        <w:rPr>
          <w:rFonts w:ascii="Arial Narrow" w:hAnsi="Arial Narrow"/>
          <w:sz w:val="20"/>
          <w:szCs w:val="19"/>
        </w:rPr>
      </w:pPr>
    </w:p>
    <w:tbl>
      <w:tblPr>
        <w:tblStyle w:val="Grilledutableau"/>
        <w:tblW w:w="0" w:type="auto"/>
        <w:tblLook w:val="04A0"/>
      </w:tblPr>
      <w:tblGrid>
        <w:gridCol w:w="3486"/>
        <w:gridCol w:w="3486"/>
        <w:gridCol w:w="3486"/>
      </w:tblGrid>
      <w:tr w:rsidR="00775501" w:rsidRPr="00775501" w:rsidTr="002151DB">
        <w:tc>
          <w:tcPr>
            <w:tcW w:w="3486" w:type="dxa"/>
            <w:tcBorders>
              <w:bottom w:val="double" w:sz="4" w:space="0" w:color="auto"/>
            </w:tcBorders>
          </w:tcPr>
          <w:p w:rsidR="00775501" w:rsidRPr="00775501" w:rsidRDefault="00775501" w:rsidP="00775501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86" w:type="dxa"/>
            <w:tcBorders>
              <w:bottom w:val="doub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  <w:sz w:val="20"/>
              </w:rPr>
            </w:pPr>
            <w:r w:rsidRPr="00775501">
              <w:rPr>
                <w:rFonts w:ascii="Arial Narrow" w:hAnsi="Arial Narrow"/>
                <w:sz w:val="20"/>
              </w:rPr>
              <w:t>PILOTE</w:t>
            </w:r>
          </w:p>
        </w:tc>
        <w:tc>
          <w:tcPr>
            <w:tcW w:w="3486" w:type="dxa"/>
            <w:tcBorders>
              <w:bottom w:val="doub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  <w:sz w:val="20"/>
              </w:rPr>
            </w:pPr>
            <w:r w:rsidRPr="00775501">
              <w:rPr>
                <w:rFonts w:ascii="Arial Narrow" w:hAnsi="Arial Narrow"/>
                <w:sz w:val="20"/>
              </w:rPr>
              <w:t>COPILOTE</w:t>
            </w:r>
          </w:p>
        </w:tc>
      </w:tr>
      <w:tr w:rsidR="00775501" w:rsidRPr="00775501" w:rsidTr="002151DB">
        <w:tc>
          <w:tcPr>
            <w:tcW w:w="3486" w:type="dxa"/>
            <w:tcBorders>
              <w:top w:val="double" w:sz="4" w:space="0" w:color="auto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Nom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  <w:tcBorders>
              <w:top w:val="doub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doub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2151DB" w:rsidTr="00775501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Pr="002151DB" w:rsidRDefault="00775501" w:rsidP="00775501">
            <w:pPr>
              <w:rPr>
                <w:rFonts w:ascii="Arial Narrow" w:hAnsi="Arial Narrow"/>
                <w:sz w:val="10"/>
              </w:rPr>
            </w:pPr>
            <w:r w:rsidRPr="002151DB">
              <w:rPr>
                <w:rFonts w:ascii="Arial Narrow" w:hAnsi="Arial Narrow"/>
              </w:rPr>
              <w:t>Prénom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</w:tcPr>
          <w:p w:rsidR="00775501" w:rsidRPr="002151DB" w:rsidRDefault="00775501" w:rsidP="002151DB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</w:tcPr>
          <w:p w:rsidR="00775501" w:rsidRPr="002151DB" w:rsidRDefault="00775501" w:rsidP="002151DB">
            <w:pPr>
              <w:rPr>
                <w:rFonts w:ascii="Arial Narrow" w:hAnsi="Arial Narrow"/>
                <w:sz w:val="10"/>
              </w:rPr>
            </w:pPr>
          </w:p>
        </w:tc>
      </w:tr>
      <w:tr w:rsidR="00775501" w:rsidRPr="00775501" w:rsidTr="002151DB">
        <w:tc>
          <w:tcPr>
            <w:tcW w:w="3486" w:type="dxa"/>
            <w:tcBorders>
              <w:bottom w:val="single" w:sz="4" w:space="0" w:color="auto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 de naissance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2151DB">
        <w:tc>
          <w:tcPr>
            <w:tcW w:w="3486" w:type="dxa"/>
            <w:tcBorders>
              <w:bottom w:val="nil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Adresse</w:t>
            </w:r>
          </w:p>
          <w:p w:rsidR="002151DB" w:rsidRPr="00775501" w:rsidRDefault="002151DB" w:rsidP="00775501">
            <w:pPr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EB2CBA" w:rsidRPr="00775501" w:rsidTr="002151DB">
        <w:tc>
          <w:tcPr>
            <w:tcW w:w="3486" w:type="dxa"/>
            <w:tcBorders>
              <w:top w:val="nil"/>
              <w:bottom w:val="nil"/>
            </w:tcBorders>
          </w:tcPr>
          <w:p w:rsidR="00EB2CBA" w:rsidRPr="00775501" w:rsidRDefault="00EB2CBA" w:rsidP="00775501">
            <w:pPr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EB2CBA" w:rsidRPr="00775501" w:rsidRDefault="00EB2CBA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EB2CBA" w:rsidRPr="00775501" w:rsidRDefault="00EB2CBA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2151DB">
        <w:tc>
          <w:tcPr>
            <w:tcW w:w="3486" w:type="dxa"/>
            <w:tcBorders>
              <w:top w:val="nil"/>
              <w:bottom w:val="nil"/>
            </w:tcBorders>
          </w:tcPr>
          <w:p w:rsidR="00775501" w:rsidRPr="00775501" w:rsidRDefault="00775501" w:rsidP="00775501">
            <w:pPr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2151DB">
        <w:tc>
          <w:tcPr>
            <w:tcW w:w="3486" w:type="dxa"/>
            <w:tcBorders>
              <w:top w:val="nil"/>
            </w:tcBorders>
          </w:tcPr>
          <w:p w:rsidR="00775501" w:rsidRPr="00775501" w:rsidRDefault="00775501" w:rsidP="00775501">
            <w:pPr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Téléphone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Mobile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e-Mail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775501" w:rsidRPr="00775501" w:rsidRDefault="00775501" w:rsidP="00775501">
            <w:pPr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A67080">
        <w:tc>
          <w:tcPr>
            <w:tcW w:w="10458" w:type="dxa"/>
            <w:gridSpan w:val="3"/>
            <w:tcBorders>
              <w:top w:val="double" w:sz="4" w:space="0" w:color="auto"/>
            </w:tcBorders>
          </w:tcPr>
          <w:p w:rsidR="002151DB" w:rsidRPr="002151DB" w:rsidRDefault="002151DB" w:rsidP="00A67080">
            <w:pPr>
              <w:rPr>
                <w:rFonts w:ascii="Arial Narrow" w:hAnsi="Arial Narrow"/>
                <w:sz w:val="10"/>
              </w:rPr>
            </w:pPr>
          </w:p>
          <w:p w:rsidR="002151DB" w:rsidRPr="00EB2CBA" w:rsidRDefault="002151DB" w:rsidP="00A67080">
            <w:pPr>
              <w:jc w:val="center"/>
              <w:rPr>
                <w:rFonts w:ascii="Arial Narrow" w:hAnsi="Arial Narrow"/>
                <w:sz w:val="20"/>
              </w:rPr>
            </w:pPr>
            <w:r w:rsidRPr="00EB2CBA">
              <w:rPr>
                <w:rFonts w:ascii="Arial Narrow" w:hAnsi="Arial Narrow"/>
                <w:sz w:val="20"/>
              </w:rPr>
              <w:t>PERMIS DE CONDUIRE</w:t>
            </w:r>
          </w:p>
          <w:p w:rsidR="002151DB" w:rsidRPr="002151DB" w:rsidRDefault="002151DB" w:rsidP="00A67080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Permis de Conduire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775501">
        <w:tc>
          <w:tcPr>
            <w:tcW w:w="3486" w:type="dxa"/>
          </w:tcPr>
          <w:p w:rsidR="002151DB" w:rsidRPr="002151DB" w:rsidRDefault="00775501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2151DB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>Numéro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8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775501" w:rsidRPr="00775501" w:rsidTr="002151DB">
        <w:tc>
          <w:tcPr>
            <w:tcW w:w="3486" w:type="dxa"/>
            <w:tcBorders>
              <w:bottom w:val="single" w:sz="4" w:space="0" w:color="auto"/>
            </w:tcBorders>
          </w:tcPr>
          <w:p w:rsidR="002151DB" w:rsidRPr="002151DB" w:rsidRDefault="00775501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</w:t>
            </w:r>
          </w:p>
          <w:p w:rsidR="00775501" w:rsidRDefault="00775501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2151DB">
              <w:rPr>
                <w:rFonts w:ascii="Arial Narrow" w:hAnsi="Arial Narrow"/>
              </w:rPr>
              <w:t xml:space="preserve">   </w:t>
            </w:r>
            <w:r>
              <w:rPr>
                <w:rFonts w:ascii="Arial Narrow" w:hAnsi="Arial Narrow"/>
              </w:rPr>
              <w:t>Délivré le</w:t>
            </w:r>
            <w:r w:rsidR="00EB2CBA">
              <w:rPr>
                <w:rFonts w:ascii="Arial Narrow" w:hAnsi="Arial Narrow"/>
              </w:rPr>
              <w:t> :     /     Par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:rsidR="00775501" w:rsidRPr="00775501" w:rsidRDefault="00775501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2151DB">
        <w:tc>
          <w:tcPr>
            <w:tcW w:w="10458" w:type="dxa"/>
            <w:gridSpan w:val="3"/>
            <w:tcBorders>
              <w:top w:val="double" w:sz="4" w:space="0" w:color="auto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2151DB" w:rsidRDefault="002151DB" w:rsidP="002151DB">
            <w:pPr>
              <w:jc w:val="center"/>
              <w:rPr>
                <w:rFonts w:ascii="Arial Narrow" w:hAnsi="Arial Narrow"/>
              </w:rPr>
            </w:pPr>
            <w:r w:rsidRPr="00EB2CBA">
              <w:rPr>
                <w:rFonts w:ascii="Arial Narrow" w:hAnsi="Arial Narrow"/>
                <w:sz w:val="20"/>
              </w:rPr>
              <w:t>VEHICULE</w:t>
            </w:r>
          </w:p>
          <w:p w:rsidR="002151DB" w:rsidRPr="002151DB" w:rsidRDefault="002151DB" w:rsidP="00775501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2151DB" w:rsidRPr="00775501" w:rsidTr="00B00997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Marque et Type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6972" w:type="dxa"/>
            <w:gridSpan w:val="2"/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2E1068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Année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6972" w:type="dxa"/>
            <w:gridSpan w:val="2"/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142C03">
        <w:tc>
          <w:tcPr>
            <w:tcW w:w="3486" w:type="dxa"/>
            <w:tcBorders>
              <w:bottom w:val="single" w:sz="4" w:space="0" w:color="auto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Cylindrée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6972" w:type="dxa"/>
            <w:gridSpan w:val="2"/>
            <w:tcBorders>
              <w:bottom w:val="single" w:sz="4" w:space="0" w:color="auto"/>
            </w:tcBorders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6E7542">
        <w:tc>
          <w:tcPr>
            <w:tcW w:w="3486" w:type="dxa"/>
            <w:tcBorders>
              <w:bottom w:val="double" w:sz="4" w:space="0" w:color="auto"/>
            </w:tcBorders>
          </w:tcPr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Immatriculation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8"/>
              </w:rPr>
            </w:pPr>
          </w:p>
        </w:tc>
        <w:tc>
          <w:tcPr>
            <w:tcW w:w="6972" w:type="dxa"/>
            <w:gridSpan w:val="2"/>
            <w:tcBorders>
              <w:bottom w:val="double" w:sz="4" w:space="0" w:color="auto"/>
            </w:tcBorders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2151DB">
        <w:tc>
          <w:tcPr>
            <w:tcW w:w="10458" w:type="dxa"/>
            <w:gridSpan w:val="3"/>
            <w:tcBorders>
              <w:top w:val="double" w:sz="4" w:space="0" w:color="auto"/>
            </w:tcBorders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  <w:p w:rsidR="002151DB" w:rsidRPr="00EB2CBA" w:rsidRDefault="002151DB" w:rsidP="002151DB">
            <w:pPr>
              <w:jc w:val="center"/>
              <w:rPr>
                <w:rFonts w:ascii="Arial Narrow" w:hAnsi="Arial Narrow"/>
                <w:sz w:val="20"/>
              </w:rPr>
            </w:pPr>
            <w:r w:rsidRPr="00EB2CBA">
              <w:rPr>
                <w:rFonts w:ascii="Arial Narrow" w:hAnsi="Arial Narrow"/>
                <w:sz w:val="20"/>
              </w:rPr>
              <w:t>ASSURANCE</w:t>
            </w:r>
          </w:p>
          <w:p w:rsidR="002151DB" w:rsidRPr="002151DB" w:rsidRDefault="002151DB" w:rsidP="00775501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2151DB" w:rsidRPr="00775501" w:rsidTr="000601FB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Compagnie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6972" w:type="dxa"/>
            <w:gridSpan w:val="2"/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  <w:tr w:rsidR="002151DB" w:rsidRPr="00775501" w:rsidTr="003D507A">
        <w:tc>
          <w:tcPr>
            <w:tcW w:w="3486" w:type="dxa"/>
          </w:tcPr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:rsidR="002151DB" w:rsidRDefault="002151DB" w:rsidP="0077550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de police</w:t>
            </w:r>
          </w:p>
          <w:p w:rsidR="002151DB" w:rsidRPr="002151DB" w:rsidRDefault="002151DB" w:rsidP="00775501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6972" w:type="dxa"/>
            <w:gridSpan w:val="2"/>
          </w:tcPr>
          <w:p w:rsidR="002151DB" w:rsidRPr="00775501" w:rsidRDefault="002151DB" w:rsidP="00775501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F20D06" w:rsidRPr="00775501" w:rsidRDefault="00F20D06" w:rsidP="002151DB">
      <w:pPr>
        <w:spacing w:line="240" w:lineRule="auto"/>
        <w:jc w:val="both"/>
        <w:rPr>
          <w:rFonts w:ascii="Arial Narrow" w:hAnsi="Arial Narrow"/>
          <w:sz w:val="20"/>
        </w:rPr>
      </w:pPr>
    </w:p>
    <w:sectPr w:rsidR="00F20D06" w:rsidRPr="00775501" w:rsidSect="00EB2CBA">
      <w:headerReference w:type="default" r:id="rId6"/>
      <w:footerReference w:type="default" r:id="rId7"/>
      <w:pgSz w:w="11906" w:h="16838" w:code="9"/>
      <w:pgMar w:top="1134" w:right="454" w:bottom="567" w:left="1134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77F" w:rsidRDefault="007F577F" w:rsidP="00A26D78">
      <w:pPr>
        <w:spacing w:after="0" w:line="240" w:lineRule="auto"/>
      </w:pPr>
      <w:r>
        <w:separator/>
      </w:r>
    </w:p>
  </w:endnote>
  <w:endnote w:type="continuationSeparator" w:id="0">
    <w:p w:rsidR="007F577F" w:rsidRDefault="007F577F" w:rsidP="00A2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1331018917"/>
      <w:docPartObj>
        <w:docPartGallery w:val="Page Numbers (Bottom of Page)"/>
        <w:docPartUnique/>
      </w:docPartObj>
    </w:sdtPr>
    <w:sdtContent>
      <w:p w:rsidR="00EB2CBA" w:rsidRDefault="009D69E0">
        <w:pPr>
          <w:pStyle w:val="Pieddepage"/>
          <w:jc w:val="right"/>
          <w:rPr>
            <w:sz w:val="18"/>
          </w:rPr>
        </w:pPr>
        <w:r>
          <w:rPr>
            <w:noProof/>
            <w:sz w:val="18"/>
            <w:lang w:eastAsia="fr-FR"/>
          </w:rPr>
          <w:pict>
            <v:line id="Connecteur droit 2" o:spid="_x0000_s8193" style="position:absolute;left:0;text-align:left;z-index:251659264;visibility:visible;mso-position-horizontal-relative:text;mso-position-vertical-relative:text;mso-width-relative:margin" from="416.1pt,8.8pt" to="520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" strokecolor="#7f7f7f [1612]" strokeweight="1pt"/>
          </w:pict>
        </w:r>
      </w:p>
      <w:p w:rsidR="00EB2CBA" w:rsidRPr="00EB2CBA" w:rsidRDefault="00EB2CBA">
        <w:pPr>
          <w:pStyle w:val="Pieddepage"/>
          <w:jc w:val="right"/>
          <w:rPr>
            <w:sz w:val="18"/>
          </w:rPr>
        </w:pPr>
        <w:r w:rsidRPr="00EB2CBA">
          <w:rPr>
            <w:sz w:val="18"/>
          </w:rPr>
          <w:t>CACL  MM2014</w:t>
        </w:r>
        <w:r w:rsidR="00E0212A">
          <w:rPr>
            <w:sz w:val="18"/>
          </w:rPr>
          <w:t xml:space="preserve"> rev.1</w:t>
        </w:r>
        <w:r w:rsidRPr="00EB2CBA">
          <w:rPr>
            <w:sz w:val="18"/>
          </w:rPr>
          <w:t xml:space="preserve"> - </w:t>
        </w:r>
        <w:r w:rsidR="009D69E0" w:rsidRPr="00EB2CBA">
          <w:rPr>
            <w:sz w:val="18"/>
          </w:rPr>
          <w:fldChar w:fldCharType="begin"/>
        </w:r>
        <w:r w:rsidRPr="00EB2CBA">
          <w:rPr>
            <w:sz w:val="18"/>
          </w:rPr>
          <w:instrText>PAGE   \* MERGEFORMAT</w:instrText>
        </w:r>
        <w:r w:rsidR="009D69E0" w:rsidRPr="00EB2CBA">
          <w:rPr>
            <w:sz w:val="18"/>
          </w:rPr>
          <w:fldChar w:fldCharType="separate"/>
        </w:r>
        <w:r w:rsidR="00E40036">
          <w:rPr>
            <w:noProof/>
            <w:sz w:val="18"/>
          </w:rPr>
          <w:t>1</w:t>
        </w:r>
        <w:r w:rsidR="009D69E0" w:rsidRPr="00EB2CBA">
          <w:rPr>
            <w:sz w:val="18"/>
          </w:rPr>
          <w:fldChar w:fldCharType="end"/>
        </w:r>
        <w:r w:rsidRPr="00EB2CBA">
          <w:rPr>
            <w:sz w:val="18"/>
          </w:rPr>
          <w:t>/2</w:t>
        </w:r>
      </w:p>
    </w:sdtContent>
  </w:sdt>
  <w:p w:rsidR="00EB2CBA" w:rsidRDefault="00EB2CB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77F" w:rsidRDefault="007F577F" w:rsidP="00A26D78">
      <w:pPr>
        <w:spacing w:after="0" w:line="240" w:lineRule="auto"/>
      </w:pPr>
      <w:r>
        <w:separator/>
      </w:r>
    </w:p>
  </w:footnote>
  <w:footnote w:type="continuationSeparator" w:id="0">
    <w:p w:rsidR="007F577F" w:rsidRDefault="007F577F" w:rsidP="00A26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78" w:rsidRDefault="00A26D78" w:rsidP="00F20D06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1493520" cy="715315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que Rallye MM 2014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7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A26D78"/>
    <w:rsid w:val="0006390F"/>
    <w:rsid w:val="002151DB"/>
    <w:rsid w:val="003D39FB"/>
    <w:rsid w:val="007136D6"/>
    <w:rsid w:val="00775501"/>
    <w:rsid w:val="007F577F"/>
    <w:rsid w:val="009D69E0"/>
    <w:rsid w:val="00A26D78"/>
    <w:rsid w:val="00B84CD3"/>
    <w:rsid w:val="00D66F73"/>
    <w:rsid w:val="00E0212A"/>
    <w:rsid w:val="00E2130F"/>
    <w:rsid w:val="00E40036"/>
    <w:rsid w:val="00EB2CBA"/>
    <w:rsid w:val="00F2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9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D78"/>
  </w:style>
  <w:style w:type="paragraph" w:styleId="Pieddepage">
    <w:name w:val="footer"/>
    <w:basedOn w:val="Normal"/>
    <w:link w:val="PieddepageCar"/>
    <w:uiPriority w:val="99"/>
    <w:unhideWhenUsed/>
    <w:rsid w:val="00A2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D78"/>
  </w:style>
  <w:style w:type="paragraph" w:styleId="Textedebulles">
    <w:name w:val="Balloon Text"/>
    <w:basedOn w:val="Normal"/>
    <w:link w:val="TextedebullesCar"/>
    <w:uiPriority w:val="99"/>
    <w:semiHidden/>
    <w:unhideWhenUsed/>
    <w:rsid w:val="00A2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D7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0D06"/>
    <w:pPr>
      <w:ind w:left="720"/>
      <w:contextualSpacing/>
    </w:pPr>
  </w:style>
  <w:style w:type="table" w:styleId="Grilledutableau">
    <w:name w:val="Table Grid"/>
    <w:basedOn w:val="TableauNormal"/>
    <w:uiPriority w:val="59"/>
    <w:rsid w:val="00775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D78"/>
  </w:style>
  <w:style w:type="paragraph" w:styleId="Pieddepage">
    <w:name w:val="footer"/>
    <w:basedOn w:val="Normal"/>
    <w:link w:val="PieddepageCar"/>
    <w:uiPriority w:val="99"/>
    <w:unhideWhenUsed/>
    <w:rsid w:val="00A2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D78"/>
  </w:style>
  <w:style w:type="paragraph" w:styleId="Textedebulles">
    <w:name w:val="Balloon Text"/>
    <w:basedOn w:val="Normal"/>
    <w:link w:val="TextedebullesCar"/>
    <w:uiPriority w:val="99"/>
    <w:semiHidden/>
    <w:unhideWhenUsed/>
    <w:rsid w:val="00A2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D7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0D06"/>
    <w:pPr>
      <w:ind w:left="720"/>
      <w:contextualSpacing/>
    </w:pPr>
  </w:style>
  <w:style w:type="table" w:styleId="Grilledutableau">
    <w:name w:val="Table Grid"/>
    <w:basedOn w:val="TableauNormal"/>
    <w:uiPriority w:val="59"/>
    <w:rsid w:val="00775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649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</dc:creator>
  <cp:lastModifiedBy>PC</cp:lastModifiedBy>
  <cp:revision>4</cp:revision>
  <cp:lastPrinted>2014-09-11T13:53:00Z</cp:lastPrinted>
  <dcterms:created xsi:type="dcterms:W3CDTF">2014-09-11T19:22:00Z</dcterms:created>
  <dcterms:modified xsi:type="dcterms:W3CDTF">2014-09-19T15:52:00Z</dcterms:modified>
</cp:coreProperties>
</file>